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ABA4" w14:textId="5CC72DD0" w:rsidR="72C73B96" w:rsidRDefault="72C73B96" w:rsidP="72C73B96">
      <w:pPr>
        <w:jc w:val="both"/>
        <w:rPr>
          <w:rFonts w:ascii="Arial" w:eastAsia="Times New Roman" w:hAnsi="Arial" w:cs="Arial"/>
          <w:b/>
          <w:bCs/>
          <w:sz w:val="24"/>
          <w:szCs w:val="24"/>
          <w:u w:val="single"/>
          <w:lang w:eastAsia="en-GB"/>
        </w:rPr>
      </w:pPr>
      <w:r w:rsidRPr="2ADC5369">
        <w:rPr>
          <w:rFonts w:ascii="Times New Roman" w:eastAsia="Times New Roman" w:hAnsi="Times New Roman" w:cs="Times New Roman"/>
          <w:sz w:val="48"/>
          <w:szCs w:val="48"/>
        </w:rPr>
        <w:t xml:space="preserve">Housing Officer </w:t>
      </w:r>
    </w:p>
    <w:p w14:paraId="6C92B648" w14:textId="712CE4B7" w:rsidR="72C73B96" w:rsidRDefault="72C73B96" w:rsidP="00E92218">
      <w:pPr>
        <w:spacing w:after="0" w:line="240" w:lineRule="auto"/>
        <w:rPr>
          <w:rFonts w:ascii="Arial" w:eastAsia="Arial" w:hAnsi="Arial" w:cs="Arial"/>
          <w:sz w:val="24"/>
          <w:szCs w:val="24"/>
        </w:rPr>
      </w:pPr>
      <w:r w:rsidRPr="2ADC5369">
        <w:rPr>
          <w:rFonts w:ascii="Arial" w:eastAsia="Arial" w:hAnsi="Arial" w:cs="Arial"/>
          <w:b/>
          <w:bCs/>
          <w:sz w:val="24"/>
          <w:szCs w:val="24"/>
        </w:rPr>
        <w:t>Closing Date:</w:t>
      </w:r>
      <w:r w:rsidRPr="2ADC5369">
        <w:rPr>
          <w:rFonts w:ascii="Arial" w:eastAsia="Arial" w:hAnsi="Arial" w:cs="Arial"/>
          <w:sz w:val="24"/>
          <w:szCs w:val="24"/>
        </w:rPr>
        <w:t xml:space="preserve"> </w:t>
      </w:r>
      <w:r>
        <w:tab/>
      </w:r>
      <w:r w:rsidRPr="2ADC5369">
        <w:rPr>
          <w:rFonts w:ascii="Arial" w:eastAsia="Arial" w:hAnsi="Arial" w:cs="Arial"/>
          <w:sz w:val="24"/>
          <w:szCs w:val="24"/>
        </w:rPr>
        <w:t>Friday, 12</w:t>
      </w:r>
      <w:r w:rsidRPr="2ADC5369">
        <w:rPr>
          <w:rFonts w:ascii="Arial" w:eastAsia="Arial" w:hAnsi="Arial" w:cs="Arial"/>
          <w:sz w:val="24"/>
          <w:szCs w:val="24"/>
          <w:vertAlign w:val="superscript"/>
        </w:rPr>
        <w:t>th</w:t>
      </w:r>
      <w:r w:rsidRPr="2ADC5369">
        <w:rPr>
          <w:rFonts w:ascii="Arial" w:eastAsia="Arial" w:hAnsi="Arial" w:cs="Arial"/>
          <w:sz w:val="24"/>
          <w:szCs w:val="24"/>
        </w:rPr>
        <w:t xml:space="preserve"> August 2022 at 4:00pm</w:t>
      </w:r>
      <w:r>
        <w:br/>
      </w:r>
      <w:r w:rsidRPr="2ADC5369">
        <w:rPr>
          <w:rFonts w:ascii="Arial" w:eastAsia="Arial" w:hAnsi="Arial" w:cs="Arial"/>
          <w:sz w:val="24"/>
          <w:szCs w:val="24"/>
        </w:rPr>
        <w:t xml:space="preserve"> </w:t>
      </w:r>
      <w:r>
        <w:br/>
      </w:r>
      <w:r w:rsidRPr="2ADC5369">
        <w:rPr>
          <w:rFonts w:ascii="Arial" w:eastAsia="Arial" w:hAnsi="Arial" w:cs="Arial"/>
          <w:b/>
          <w:bCs/>
          <w:sz w:val="24"/>
          <w:szCs w:val="24"/>
        </w:rPr>
        <w:t xml:space="preserve">Location:                </w:t>
      </w:r>
      <w:r w:rsidRPr="2ADC5369">
        <w:rPr>
          <w:rFonts w:ascii="Arial" w:eastAsia="Arial" w:hAnsi="Arial" w:cs="Arial"/>
          <w:color w:val="000000" w:themeColor="text1"/>
          <w:sz w:val="24"/>
          <w:szCs w:val="24"/>
        </w:rPr>
        <w:t>Newington Housing Association</w:t>
      </w:r>
    </w:p>
    <w:p w14:paraId="68ABBAC0" w14:textId="44293A91" w:rsidR="72C73B96" w:rsidRDefault="72C73B96" w:rsidP="2ADC5369">
      <w:pPr>
        <w:spacing w:after="0" w:line="240" w:lineRule="auto"/>
        <w:ind w:left="1440" w:firstLine="720"/>
        <w:jc w:val="both"/>
      </w:pPr>
      <w:r w:rsidRPr="2ADC5369">
        <w:rPr>
          <w:rFonts w:ascii="Arial" w:eastAsia="Arial" w:hAnsi="Arial" w:cs="Arial"/>
          <w:sz w:val="24"/>
          <w:szCs w:val="24"/>
        </w:rPr>
        <w:t>300 Limestone Road</w:t>
      </w:r>
    </w:p>
    <w:p w14:paraId="2A14C40C" w14:textId="17F4B29D" w:rsidR="72C73B96" w:rsidRDefault="72C73B96" w:rsidP="2ADC5369">
      <w:pPr>
        <w:spacing w:after="0" w:line="240" w:lineRule="auto"/>
        <w:ind w:left="1440" w:firstLine="720"/>
        <w:jc w:val="both"/>
      </w:pPr>
      <w:r w:rsidRPr="2ADC5369">
        <w:rPr>
          <w:rFonts w:ascii="Arial" w:eastAsia="Arial" w:hAnsi="Arial" w:cs="Arial"/>
          <w:sz w:val="24"/>
          <w:szCs w:val="24"/>
        </w:rPr>
        <w:t>Belfast</w:t>
      </w:r>
    </w:p>
    <w:p w14:paraId="47EB8620" w14:textId="3D75E57F" w:rsidR="72C73B96" w:rsidRDefault="72C73B96" w:rsidP="2ADC5369">
      <w:pPr>
        <w:spacing w:after="0" w:line="240" w:lineRule="auto"/>
        <w:ind w:left="1440" w:firstLine="720"/>
        <w:jc w:val="both"/>
      </w:pPr>
      <w:r w:rsidRPr="2ADC5369">
        <w:rPr>
          <w:rFonts w:ascii="Arial" w:eastAsia="Arial" w:hAnsi="Arial" w:cs="Arial"/>
          <w:sz w:val="24"/>
          <w:szCs w:val="24"/>
        </w:rPr>
        <w:t>BT15 3AR</w:t>
      </w:r>
    </w:p>
    <w:p w14:paraId="124B91EC" w14:textId="191EA71B" w:rsidR="72C73B96" w:rsidRDefault="72C73B96" w:rsidP="72C73B96">
      <w:pPr>
        <w:jc w:val="both"/>
      </w:pPr>
      <w:r w:rsidRPr="72C73B96">
        <w:rPr>
          <w:rFonts w:ascii="Arial" w:eastAsia="Arial" w:hAnsi="Arial" w:cs="Arial"/>
          <w:sz w:val="24"/>
          <w:szCs w:val="24"/>
        </w:rPr>
        <w:t xml:space="preserve">  </w:t>
      </w:r>
    </w:p>
    <w:p w14:paraId="3D923199" w14:textId="109BEC18" w:rsidR="72C73B96" w:rsidRDefault="72C73B96" w:rsidP="2ADC5369">
      <w:pPr>
        <w:jc w:val="both"/>
        <w:rPr>
          <w:rFonts w:ascii="Arial" w:eastAsia="Arial" w:hAnsi="Arial" w:cs="Arial"/>
          <w:sz w:val="24"/>
          <w:szCs w:val="24"/>
        </w:rPr>
      </w:pPr>
      <w:r w:rsidRPr="2ADC5369">
        <w:rPr>
          <w:rFonts w:ascii="Arial" w:eastAsia="Arial" w:hAnsi="Arial" w:cs="Arial"/>
          <w:b/>
          <w:bCs/>
          <w:sz w:val="24"/>
          <w:szCs w:val="24"/>
        </w:rPr>
        <w:t xml:space="preserve">Salary: </w:t>
      </w:r>
      <w:r>
        <w:tab/>
      </w:r>
      <w:r>
        <w:tab/>
      </w:r>
      <w:r w:rsidRPr="2ADC5369">
        <w:rPr>
          <w:rFonts w:ascii="Arial" w:eastAsia="Arial" w:hAnsi="Arial" w:cs="Arial"/>
          <w:sz w:val="24"/>
          <w:szCs w:val="24"/>
        </w:rPr>
        <w:t>NJC point: 23 - 27 (£28,226 - £31,895)</w:t>
      </w:r>
    </w:p>
    <w:p w14:paraId="3538A52D" w14:textId="35786345" w:rsidR="72C73B96" w:rsidRDefault="72C73B96" w:rsidP="2ADC5369">
      <w:pPr>
        <w:jc w:val="both"/>
      </w:pPr>
      <w:r w:rsidRPr="2ADC5369">
        <w:rPr>
          <w:rFonts w:ascii="Arial" w:eastAsia="Arial" w:hAnsi="Arial" w:cs="Arial"/>
          <w:b/>
          <w:bCs/>
          <w:sz w:val="24"/>
          <w:szCs w:val="24"/>
        </w:rPr>
        <w:t>Contract:</w:t>
      </w:r>
      <w:r w:rsidRPr="2ADC5369">
        <w:rPr>
          <w:rFonts w:ascii="Arial" w:eastAsia="Arial" w:hAnsi="Arial" w:cs="Arial"/>
          <w:sz w:val="24"/>
          <w:szCs w:val="24"/>
        </w:rPr>
        <w:t xml:space="preserve">                 Full time permanent</w:t>
      </w:r>
    </w:p>
    <w:p w14:paraId="18501482" w14:textId="796FD296" w:rsidR="72C73B96" w:rsidRDefault="72C73B96" w:rsidP="2ADC5369">
      <w:pPr>
        <w:jc w:val="both"/>
        <w:rPr>
          <w:rFonts w:ascii="Arial" w:eastAsia="Arial" w:hAnsi="Arial" w:cs="Arial"/>
          <w:sz w:val="24"/>
          <w:szCs w:val="24"/>
        </w:rPr>
      </w:pPr>
      <w:r w:rsidRPr="2ADC5369">
        <w:rPr>
          <w:rFonts w:ascii="Arial" w:eastAsia="Arial" w:hAnsi="Arial" w:cs="Arial"/>
          <w:b/>
          <w:bCs/>
          <w:sz w:val="24"/>
          <w:szCs w:val="24"/>
        </w:rPr>
        <w:t xml:space="preserve">Hours: </w:t>
      </w:r>
      <w:r w:rsidRPr="2ADC5369">
        <w:rPr>
          <w:rFonts w:ascii="Arial" w:eastAsia="Arial" w:hAnsi="Arial" w:cs="Arial"/>
          <w:sz w:val="24"/>
          <w:szCs w:val="24"/>
        </w:rPr>
        <w:t xml:space="preserve">                    Full time (Mon. – Fri. – 37 hours p/w) </w:t>
      </w:r>
    </w:p>
    <w:p w14:paraId="2C6CEEE0" w14:textId="09557F91" w:rsidR="72C73B96" w:rsidRDefault="72C73B96" w:rsidP="2ADC5369">
      <w:pPr>
        <w:ind w:left="2160" w:hanging="2160"/>
        <w:jc w:val="both"/>
        <w:rPr>
          <w:rFonts w:ascii="Arial" w:eastAsia="Arial" w:hAnsi="Arial" w:cs="Arial"/>
          <w:sz w:val="24"/>
          <w:szCs w:val="24"/>
        </w:rPr>
      </w:pPr>
      <w:r w:rsidRPr="2ADC5369">
        <w:rPr>
          <w:rFonts w:ascii="Arial" w:eastAsia="Arial" w:hAnsi="Arial" w:cs="Arial"/>
          <w:b/>
          <w:bCs/>
          <w:sz w:val="24"/>
          <w:szCs w:val="24"/>
        </w:rPr>
        <w:t>Benefits:</w:t>
      </w:r>
      <w:r>
        <w:tab/>
      </w:r>
      <w:r w:rsidRPr="2ADC5369">
        <w:rPr>
          <w:rFonts w:ascii="Arial" w:eastAsia="Arial" w:hAnsi="Arial" w:cs="Arial"/>
          <w:sz w:val="24"/>
          <w:szCs w:val="24"/>
        </w:rPr>
        <w:t xml:space="preserve">NILGOSC Contributory Pension Scheme, mileage allowance and 22 days annual leave plus 11 statutory holidays. </w:t>
      </w:r>
    </w:p>
    <w:p w14:paraId="3504E471" w14:textId="177F1C76" w:rsidR="00627623" w:rsidRPr="00C95648" w:rsidRDefault="34744ACA" w:rsidP="34744ACA">
      <w:pPr>
        <w:jc w:val="both"/>
        <w:rPr>
          <w:rFonts w:ascii="Arial" w:eastAsia="Arial" w:hAnsi="Arial" w:cs="Arial"/>
          <w:sz w:val="24"/>
          <w:szCs w:val="24"/>
        </w:rPr>
      </w:pPr>
      <w:r w:rsidRPr="34744ACA">
        <w:rPr>
          <w:rFonts w:ascii="Arial" w:eastAsia="Arial" w:hAnsi="Arial" w:cs="Arial"/>
          <w:sz w:val="24"/>
          <w:szCs w:val="24"/>
        </w:rPr>
        <w:t xml:space="preserve">Newington is a community-based housing association providing quality and affordable social housing </w:t>
      </w:r>
      <w:r w:rsidR="005E518A">
        <w:rPr>
          <w:rFonts w:ascii="Arial" w:eastAsia="Arial" w:hAnsi="Arial" w:cs="Arial"/>
          <w:sz w:val="24"/>
          <w:szCs w:val="24"/>
        </w:rPr>
        <w:t>with</w:t>
      </w:r>
      <w:r w:rsidRPr="34744ACA">
        <w:rPr>
          <w:rFonts w:ascii="Arial" w:eastAsia="Arial" w:hAnsi="Arial" w:cs="Arial"/>
          <w:sz w:val="24"/>
          <w:szCs w:val="24"/>
        </w:rPr>
        <w:t xml:space="preserve">in North Belfast. We provide housing for families, single </w:t>
      </w:r>
      <w:proofErr w:type="gramStart"/>
      <w:r w:rsidRPr="34744ACA">
        <w:rPr>
          <w:rFonts w:ascii="Arial" w:eastAsia="Arial" w:hAnsi="Arial" w:cs="Arial"/>
          <w:sz w:val="24"/>
          <w:szCs w:val="24"/>
        </w:rPr>
        <w:t>people</w:t>
      </w:r>
      <w:proofErr w:type="gramEnd"/>
      <w:r w:rsidRPr="34744ACA">
        <w:rPr>
          <w:rFonts w:ascii="Arial" w:eastAsia="Arial" w:hAnsi="Arial" w:cs="Arial"/>
          <w:sz w:val="24"/>
          <w:szCs w:val="24"/>
        </w:rPr>
        <w:t xml:space="preserve"> and sheltered housing for those over 55 years old. We also work in partnership with </w:t>
      </w:r>
      <w:proofErr w:type="spellStart"/>
      <w:r w:rsidRPr="34744ACA">
        <w:rPr>
          <w:rFonts w:ascii="Arial" w:eastAsia="Arial" w:hAnsi="Arial" w:cs="Arial"/>
          <w:sz w:val="24"/>
          <w:szCs w:val="24"/>
        </w:rPr>
        <w:t>Depaul</w:t>
      </w:r>
      <w:proofErr w:type="spellEnd"/>
      <w:r w:rsidRPr="34744ACA">
        <w:rPr>
          <w:rFonts w:ascii="Arial" w:eastAsia="Arial" w:hAnsi="Arial" w:cs="Arial"/>
          <w:sz w:val="24"/>
          <w:szCs w:val="24"/>
        </w:rPr>
        <w:t xml:space="preserve"> Ireland to provide a hostel accommodation service at Mater Dei, Antrim Road.</w:t>
      </w:r>
    </w:p>
    <w:p w14:paraId="723B596F" w14:textId="7CB74351" w:rsidR="00627623" w:rsidRPr="00C95648" w:rsidRDefault="2ADC5369" w:rsidP="2ADC5369">
      <w:pPr>
        <w:spacing w:after="0" w:line="240" w:lineRule="auto"/>
        <w:rPr>
          <w:rFonts w:ascii="Arial" w:eastAsia="Arial" w:hAnsi="Arial" w:cs="Arial"/>
          <w:sz w:val="24"/>
          <w:szCs w:val="24"/>
        </w:rPr>
      </w:pPr>
      <w:r w:rsidRPr="2ADC5369">
        <w:rPr>
          <w:rFonts w:ascii="Arial" w:eastAsia="Arial" w:hAnsi="Arial" w:cs="Arial"/>
          <w:sz w:val="24"/>
          <w:szCs w:val="24"/>
        </w:rPr>
        <w:t>We are seeking to recruit a Housing Officer who will embrace our vision and values, ensuring performance standards are met. The post holder will be responsible for delivering a range of housing management services including rent account monitoring and arrears prevention, voids management, tenancy support, community engagement, transfer assessments, ASB and tenancy fraud.</w:t>
      </w:r>
    </w:p>
    <w:p w14:paraId="016FBC2E" w14:textId="79A226F1" w:rsidR="00627623" w:rsidRPr="00C95648" w:rsidRDefault="00627623" w:rsidP="2ADC5369">
      <w:pPr>
        <w:ind w:left="2160" w:hanging="2160"/>
        <w:jc w:val="both"/>
        <w:rPr>
          <w:rFonts w:ascii="Arial" w:eastAsia="Arial" w:hAnsi="Arial" w:cs="Arial"/>
          <w:sz w:val="24"/>
          <w:szCs w:val="24"/>
        </w:rPr>
      </w:pPr>
    </w:p>
    <w:p w14:paraId="35C46EF8" w14:textId="7061B0F4" w:rsidR="00627623" w:rsidRPr="00C95648" w:rsidRDefault="00627623" w:rsidP="2ADC5369">
      <w:pPr>
        <w:ind w:left="2160" w:hanging="2160"/>
        <w:jc w:val="both"/>
        <w:rPr>
          <w:rFonts w:ascii="Arial" w:eastAsia="Times New Roman" w:hAnsi="Arial" w:cs="Arial"/>
          <w:b/>
          <w:bCs/>
          <w:sz w:val="24"/>
          <w:szCs w:val="24"/>
          <w:u w:val="single"/>
          <w:lang w:eastAsia="en-GB"/>
        </w:rPr>
      </w:pPr>
      <w:r w:rsidRPr="2ADC5369">
        <w:rPr>
          <w:rFonts w:ascii="Arial" w:eastAsia="Times New Roman" w:hAnsi="Arial" w:cs="Arial"/>
          <w:b/>
          <w:bCs/>
          <w:sz w:val="24"/>
          <w:szCs w:val="24"/>
          <w:u w:val="single"/>
          <w:lang w:eastAsia="en-GB"/>
        </w:rPr>
        <w:t>Essential Criteria – Candidates must have:</w:t>
      </w:r>
    </w:p>
    <w:p w14:paraId="54C8EBE5" w14:textId="3727CF46" w:rsidR="008644CC" w:rsidRDefault="008644CC" w:rsidP="2ADC5369">
      <w:pPr>
        <w:pStyle w:val="ListParagraph"/>
        <w:numPr>
          <w:ilvl w:val="0"/>
          <w:numId w:val="24"/>
        </w:numPr>
        <w:spacing w:line="259" w:lineRule="auto"/>
        <w:rPr>
          <w:rFonts w:ascii="Arial" w:hAnsi="Arial" w:cs="Arial"/>
        </w:rPr>
      </w:pPr>
      <w:r w:rsidRPr="2ADC5369">
        <w:rPr>
          <w:rFonts w:ascii="Arial" w:hAnsi="Arial" w:cs="Arial"/>
        </w:rPr>
        <w:t>3</w:t>
      </w:r>
      <w:r w:rsidRPr="2ADC5369">
        <w:rPr>
          <w:rFonts w:ascii="Arial" w:hAnsi="Arial" w:cs="Arial"/>
          <w:vertAlign w:val="superscript"/>
        </w:rPr>
        <w:t>rd</w:t>
      </w:r>
      <w:r w:rsidRPr="2ADC5369">
        <w:rPr>
          <w:rFonts w:ascii="Arial" w:hAnsi="Arial" w:cs="Arial"/>
        </w:rPr>
        <w:t xml:space="preserve"> level qualification or</w:t>
      </w:r>
      <w:r w:rsidRPr="2ADC5369">
        <w:rPr>
          <w:rFonts w:ascii="Arial" w:hAnsi="Arial" w:cs="Arial"/>
          <w:b/>
          <w:bCs/>
        </w:rPr>
        <w:t xml:space="preserve"> </w:t>
      </w:r>
      <w:r w:rsidRPr="2ADC5369">
        <w:rPr>
          <w:rFonts w:ascii="Arial" w:hAnsi="Arial" w:cs="Arial"/>
        </w:rPr>
        <w:t>educated to ‘A’ level standard with a housing qualification and 1 years' relevant experience or educated to ‘A’ level standard and 2 years relevant experience</w:t>
      </w:r>
    </w:p>
    <w:p w14:paraId="3D6A9096" w14:textId="5B0505BC" w:rsidR="001908CE" w:rsidRPr="001908CE" w:rsidRDefault="001908CE" w:rsidP="2ADC5369">
      <w:pPr>
        <w:pStyle w:val="ListParagraph"/>
        <w:numPr>
          <w:ilvl w:val="0"/>
          <w:numId w:val="24"/>
        </w:numPr>
        <w:spacing w:line="259" w:lineRule="auto"/>
        <w:rPr>
          <w:rFonts w:ascii="Arial" w:hAnsi="Arial" w:cs="Arial"/>
        </w:rPr>
      </w:pPr>
      <w:r w:rsidRPr="2ADC5369">
        <w:rPr>
          <w:rFonts w:ascii="Arial" w:hAnsi="Arial" w:cs="Arial"/>
        </w:rPr>
        <w:t>Knowledge of current social housing policy and issues.</w:t>
      </w:r>
    </w:p>
    <w:p w14:paraId="47C30A31" w14:textId="33DA10F0" w:rsidR="001908CE" w:rsidRPr="001908CE" w:rsidRDefault="001908CE" w:rsidP="001908CE">
      <w:pPr>
        <w:pStyle w:val="ListParagraph"/>
        <w:numPr>
          <w:ilvl w:val="0"/>
          <w:numId w:val="24"/>
        </w:numPr>
        <w:rPr>
          <w:rFonts w:ascii="Arial" w:hAnsi="Arial" w:cs="Arial"/>
        </w:rPr>
      </w:pPr>
      <w:r w:rsidRPr="2ADC5369">
        <w:rPr>
          <w:rFonts w:ascii="Arial" w:hAnsi="Arial" w:cs="Arial"/>
        </w:rPr>
        <w:t>Experience of using Microsoft Office packages.</w:t>
      </w:r>
    </w:p>
    <w:p w14:paraId="327A2BED" w14:textId="2D844DE3" w:rsidR="2ADC5369" w:rsidRDefault="2ADC5369" w:rsidP="2ADC5369">
      <w:pPr>
        <w:pStyle w:val="ListParagraph"/>
        <w:numPr>
          <w:ilvl w:val="0"/>
          <w:numId w:val="24"/>
        </w:numPr>
        <w:rPr>
          <w:rFonts w:ascii="Arial" w:hAnsi="Arial" w:cs="Arial"/>
        </w:rPr>
      </w:pPr>
      <w:r w:rsidRPr="2ADC5369">
        <w:rPr>
          <w:rFonts w:ascii="Arial" w:hAnsi="Arial" w:cs="Arial"/>
        </w:rPr>
        <w:t>Ability to work on own initiative as well as part of a team.</w:t>
      </w:r>
    </w:p>
    <w:p w14:paraId="080DD0CD" w14:textId="28AF32A2" w:rsidR="2ADC5369" w:rsidRDefault="2ADC5369" w:rsidP="2ADC5369">
      <w:pPr>
        <w:pStyle w:val="ListParagraph"/>
        <w:numPr>
          <w:ilvl w:val="0"/>
          <w:numId w:val="24"/>
        </w:numPr>
        <w:rPr>
          <w:rFonts w:ascii="Arial" w:hAnsi="Arial" w:cs="Arial"/>
        </w:rPr>
      </w:pPr>
      <w:r w:rsidRPr="2ADC5369">
        <w:rPr>
          <w:rFonts w:ascii="Arial" w:hAnsi="Arial" w:cs="Arial"/>
        </w:rPr>
        <w:t>Ability to relate to residents and the public.</w:t>
      </w:r>
    </w:p>
    <w:p w14:paraId="3F9DED59" w14:textId="70C0B1C9" w:rsidR="001908CE" w:rsidRPr="00E41C14" w:rsidRDefault="001908CE" w:rsidP="00E41C14">
      <w:pPr>
        <w:pStyle w:val="ListParagraph"/>
        <w:numPr>
          <w:ilvl w:val="0"/>
          <w:numId w:val="24"/>
        </w:numPr>
        <w:rPr>
          <w:rFonts w:ascii="Arial" w:hAnsi="Arial" w:cs="Arial"/>
        </w:rPr>
      </w:pPr>
      <w:r w:rsidRPr="2ADC5369">
        <w:rPr>
          <w:rFonts w:ascii="Arial" w:hAnsi="Arial" w:cs="Arial"/>
        </w:rPr>
        <w:t>Ability to be flexible and to handle sensitive and confidential information.</w:t>
      </w:r>
    </w:p>
    <w:p w14:paraId="20600114" w14:textId="539C4721" w:rsidR="001908CE" w:rsidRDefault="001908CE" w:rsidP="001908CE">
      <w:pPr>
        <w:pStyle w:val="ListParagraph"/>
        <w:numPr>
          <w:ilvl w:val="0"/>
          <w:numId w:val="24"/>
        </w:numPr>
        <w:rPr>
          <w:rFonts w:ascii="Arial" w:hAnsi="Arial" w:cs="Arial"/>
        </w:rPr>
      </w:pPr>
      <w:r w:rsidRPr="2ADC5369">
        <w:rPr>
          <w:rFonts w:ascii="Arial" w:hAnsi="Arial" w:cs="Arial"/>
        </w:rPr>
        <w:t xml:space="preserve">Good </w:t>
      </w:r>
      <w:proofErr w:type="spellStart"/>
      <w:r w:rsidRPr="2ADC5369">
        <w:rPr>
          <w:rFonts w:ascii="Arial" w:hAnsi="Arial" w:cs="Arial"/>
        </w:rPr>
        <w:t>organisational</w:t>
      </w:r>
      <w:proofErr w:type="spellEnd"/>
      <w:r w:rsidRPr="2ADC5369">
        <w:rPr>
          <w:rFonts w:ascii="Arial" w:hAnsi="Arial" w:cs="Arial"/>
        </w:rPr>
        <w:t xml:space="preserve"> skills and the ability to </w:t>
      </w:r>
      <w:proofErr w:type="spellStart"/>
      <w:r w:rsidRPr="2ADC5369">
        <w:rPr>
          <w:rFonts w:ascii="Arial" w:hAnsi="Arial" w:cs="Arial"/>
        </w:rPr>
        <w:t>prioritise</w:t>
      </w:r>
      <w:proofErr w:type="spellEnd"/>
      <w:r w:rsidRPr="2ADC5369">
        <w:rPr>
          <w:rFonts w:ascii="Arial" w:hAnsi="Arial" w:cs="Arial"/>
        </w:rPr>
        <w:t xml:space="preserve"> workload and meet deadlines.</w:t>
      </w:r>
    </w:p>
    <w:p w14:paraId="382E43DA" w14:textId="5936C2AC" w:rsidR="00E41C14" w:rsidRPr="00E41C14" w:rsidRDefault="00E41C14" w:rsidP="00E41C14">
      <w:pPr>
        <w:pStyle w:val="ListParagraph"/>
        <w:numPr>
          <w:ilvl w:val="0"/>
          <w:numId w:val="24"/>
        </w:numPr>
        <w:rPr>
          <w:rFonts w:ascii="Arial" w:hAnsi="Arial" w:cs="Arial"/>
        </w:rPr>
      </w:pPr>
      <w:r w:rsidRPr="2ADC5369">
        <w:rPr>
          <w:rFonts w:ascii="Arial" w:hAnsi="Arial" w:cs="Arial"/>
        </w:rPr>
        <w:t xml:space="preserve">Willingness to work outside normal office hours on occasions such as attending lunch and evening meetings.  </w:t>
      </w:r>
    </w:p>
    <w:p w14:paraId="7516AF36" w14:textId="1B4BC402" w:rsidR="008644CC" w:rsidRPr="00E41C14" w:rsidRDefault="00E41C14" w:rsidP="00E41C14">
      <w:pPr>
        <w:pStyle w:val="ListParagraph"/>
        <w:numPr>
          <w:ilvl w:val="0"/>
          <w:numId w:val="24"/>
        </w:numPr>
        <w:rPr>
          <w:rFonts w:ascii="Arial" w:hAnsi="Arial" w:cs="Arial"/>
        </w:rPr>
      </w:pPr>
      <w:r w:rsidRPr="2ADC5369">
        <w:rPr>
          <w:rFonts w:ascii="Arial" w:hAnsi="Arial" w:cs="Arial"/>
        </w:rPr>
        <w:t>Post-holder will be required to have a current driving license.</w:t>
      </w:r>
    </w:p>
    <w:p w14:paraId="0B6AB779" w14:textId="77777777" w:rsidR="00C95648" w:rsidRDefault="00C95648" w:rsidP="00C95648">
      <w:pPr>
        <w:widowControl w:val="0"/>
        <w:tabs>
          <w:tab w:val="left" w:pos="220"/>
          <w:tab w:val="left" w:pos="720"/>
        </w:tabs>
        <w:autoSpaceDE w:val="0"/>
        <w:autoSpaceDN w:val="0"/>
        <w:adjustRightInd w:val="0"/>
        <w:jc w:val="both"/>
        <w:rPr>
          <w:rFonts w:ascii="Arial" w:eastAsia="Times New Roman" w:hAnsi="Arial" w:cs="Arial"/>
          <w:bCs/>
          <w:lang w:eastAsia="en-GB"/>
        </w:rPr>
      </w:pPr>
    </w:p>
    <w:p w14:paraId="590BFBEA" w14:textId="77777777" w:rsidR="00E92218" w:rsidRDefault="00E92218" w:rsidP="00C95648">
      <w:pPr>
        <w:widowControl w:val="0"/>
        <w:tabs>
          <w:tab w:val="left" w:pos="220"/>
          <w:tab w:val="left" w:pos="720"/>
        </w:tabs>
        <w:autoSpaceDE w:val="0"/>
        <w:autoSpaceDN w:val="0"/>
        <w:adjustRightInd w:val="0"/>
        <w:jc w:val="both"/>
        <w:rPr>
          <w:rFonts w:ascii="Arial" w:eastAsia="Times New Roman" w:hAnsi="Arial" w:cs="Arial"/>
          <w:b/>
          <w:sz w:val="24"/>
          <w:szCs w:val="24"/>
          <w:u w:val="single"/>
          <w:lang w:eastAsia="en-GB"/>
        </w:rPr>
      </w:pPr>
    </w:p>
    <w:p w14:paraId="4B638D2A" w14:textId="0004F3DC" w:rsidR="0031163A" w:rsidRPr="00E41C14" w:rsidRDefault="0031163A" w:rsidP="00C95648">
      <w:pPr>
        <w:widowControl w:val="0"/>
        <w:tabs>
          <w:tab w:val="left" w:pos="220"/>
          <w:tab w:val="left" w:pos="720"/>
        </w:tabs>
        <w:autoSpaceDE w:val="0"/>
        <w:autoSpaceDN w:val="0"/>
        <w:adjustRightInd w:val="0"/>
        <w:jc w:val="both"/>
        <w:rPr>
          <w:rFonts w:ascii="Arial" w:eastAsia="Calibri" w:hAnsi="Arial" w:cs="Arial"/>
          <w:b/>
          <w:sz w:val="24"/>
          <w:szCs w:val="24"/>
          <w:u w:val="single"/>
        </w:rPr>
      </w:pPr>
      <w:r w:rsidRPr="00E41C14">
        <w:rPr>
          <w:rFonts w:ascii="Arial" w:eastAsia="Times New Roman" w:hAnsi="Arial" w:cs="Arial"/>
          <w:b/>
          <w:sz w:val="24"/>
          <w:szCs w:val="24"/>
          <w:u w:val="single"/>
          <w:lang w:eastAsia="en-GB"/>
        </w:rPr>
        <w:lastRenderedPageBreak/>
        <w:t xml:space="preserve">Desirable Criteria </w:t>
      </w:r>
      <w:r w:rsidR="00C95648" w:rsidRPr="00E41C14">
        <w:rPr>
          <w:rFonts w:ascii="Arial" w:eastAsia="Times New Roman" w:hAnsi="Arial" w:cs="Arial"/>
          <w:b/>
          <w:sz w:val="24"/>
          <w:szCs w:val="24"/>
          <w:u w:val="single"/>
          <w:lang w:eastAsia="en-GB"/>
        </w:rPr>
        <w:t>– Candidates must have:</w:t>
      </w:r>
    </w:p>
    <w:p w14:paraId="6B762DB7" w14:textId="59750AD4" w:rsidR="00E41C14" w:rsidRPr="00E41C14" w:rsidRDefault="00E41C14" w:rsidP="00E41C14">
      <w:pPr>
        <w:pStyle w:val="ListParagraph"/>
        <w:numPr>
          <w:ilvl w:val="0"/>
          <w:numId w:val="10"/>
        </w:numPr>
        <w:rPr>
          <w:rFonts w:ascii="Arial" w:hAnsi="Arial" w:cs="Arial"/>
        </w:rPr>
      </w:pPr>
      <w:r w:rsidRPr="2ADC5369">
        <w:rPr>
          <w:rFonts w:ascii="Arial" w:hAnsi="Arial" w:cs="Arial"/>
        </w:rPr>
        <w:t>Professional Qualification or Membership of Professional Body.</w:t>
      </w:r>
    </w:p>
    <w:p w14:paraId="6BCD3BD3" w14:textId="4205F06C" w:rsidR="2ADC5369" w:rsidRDefault="2ADC5369" w:rsidP="2ADC5369">
      <w:pPr>
        <w:pStyle w:val="ListParagraph"/>
        <w:numPr>
          <w:ilvl w:val="0"/>
          <w:numId w:val="10"/>
        </w:numPr>
        <w:rPr>
          <w:rFonts w:ascii="Arial" w:hAnsi="Arial" w:cs="Arial"/>
        </w:rPr>
      </w:pPr>
      <w:r w:rsidRPr="2ADC5369">
        <w:rPr>
          <w:rFonts w:ascii="Arial" w:hAnsi="Arial" w:cs="Arial"/>
        </w:rPr>
        <w:t>Working knowledge of NIHE HMS system.</w:t>
      </w:r>
    </w:p>
    <w:p w14:paraId="3D4E7039" w14:textId="26F04565" w:rsidR="2ADC5369" w:rsidRDefault="2ADC5369" w:rsidP="2ADC5369">
      <w:pPr>
        <w:pStyle w:val="ListParagraph"/>
        <w:numPr>
          <w:ilvl w:val="0"/>
          <w:numId w:val="10"/>
        </w:numPr>
        <w:rPr>
          <w:rFonts w:ascii="Arial" w:hAnsi="Arial" w:cs="Arial"/>
        </w:rPr>
      </w:pPr>
      <w:r w:rsidRPr="2ADC5369">
        <w:rPr>
          <w:rFonts w:ascii="Arial" w:hAnsi="Arial" w:cs="Arial"/>
        </w:rPr>
        <w:t>Working knowledge of welfare benefit system.</w:t>
      </w:r>
    </w:p>
    <w:p w14:paraId="7AC62C47" w14:textId="1F9D9B0D" w:rsidR="00E41C14" w:rsidRDefault="00E41C14" w:rsidP="00E41C14">
      <w:pPr>
        <w:pStyle w:val="ListParagraph"/>
        <w:rPr>
          <w:rFonts w:cs="Arial"/>
        </w:rPr>
      </w:pPr>
    </w:p>
    <w:p w14:paraId="649A6EC7" w14:textId="77777777" w:rsidR="00627623" w:rsidRPr="00627623" w:rsidRDefault="00627623" w:rsidP="00627623">
      <w:pPr>
        <w:spacing w:before="100" w:beforeAutospacing="1" w:after="100" w:afterAutospacing="1" w:line="240" w:lineRule="auto"/>
        <w:rPr>
          <w:rFonts w:ascii="Arial" w:eastAsia="Times New Roman" w:hAnsi="Arial" w:cs="Arial"/>
          <w:sz w:val="24"/>
          <w:szCs w:val="24"/>
          <w:lang w:eastAsia="en-GB"/>
        </w:rPr>
      </w:pPr>
      <w:r w:rsidRPr="00627623">
        <w:rPr>
          <w:rFonts w:ascii="Arial" w:eastAsia="Times New Roman" w:hAnsi="Arial" w:cs="Arial"/>
          <w:b/>
          <w:bCs/>
          <w:sz w:val="24"/>
          <w:szCs w:val="24"/>
          <w:lang w:eastAsia="en-GB"/>
        </w:rPr>
        <w:t>We reserve the right to enhance the criteria to facilitate short-listing</w:t>
      </w:r>
    </w:p>
    <w:p w14:paraId="1398C61A" w14:textId="4B9E87B2" w:rsidR="00627623" w:rsidRPr="00627623" w:rsidRDefault="00627623" w:rsidP="00627623">
      <w:pPr>
        <w:spacing w:before="100" w:beforeAutospacing="1" w:after="100" w:afterAutospacing="1" w:line="240" w:lineRule="auto"/>
        <w:rPr>
          <w:rFonts w:ascii="Arial" w:eastAsia="Times New Roman" w:hAnsi="Arial" w:cs="Arial"/>
          <w:sz w:val="24"/>
          <w:szCs w:val="24"/>
          <w:lang w:eastAsia="en-GB"/>
        </w:rPr>
      </w:pPr>
      <w:r w:rsidRPr="00627623">
        <w:rPr>
          <w:rFonts w:ascii="Arial" w:eastAsia="Times New Roman" w:hAnsi="Arial" w:cs="Arial"/>
          <w:sz w:val="24"/>
          <w:szCs w:val="24"/>
          <w:lang w:eastAsia="en-GB"/>
        </w:rPr>
        <w:t xml:space="preserve">Application packs can be obtained by contacting NHA Offices on 02890744055, e-mailing </w:t>
      </w:r>
      <w:hyperlink r:id="rId8" w:history="1">
        <w:r w:rsidR="00D455B5" w:rsidRPr="00A862E6">
          <w:rPr>
            <w:rStyle w:val="Hyperlink"/>
            <w:rFonts w:ascii="Arial" w:eastAsia="Times New Roman" w:hAnsi="Arial" w:cs="Arial"/>
            <w:sz w:val="24"/>
            <w:szCs w:val="24"/>
            <w:lang w:eastAsia="en-GB"/>
          </w:rPr>
          <w:t>admin@newingtonha.co.uk</w:t>
        </w:r>
      </w:hyperlink>
      <w:r w:rsidRPr="00627623">
        <w:rPr>
          <w:rFonts w:ascii="Arial" w:eastAsia="Times New Roman" w:hAnsi="Arial" w:cs="Arial"/>
          <w:sz w:val="24"/>
          <w:szCs w:val="24"/>
          <w:lang w:eastAsia="en-GB"/>
        </w:rPr>
        <w:t>  or in writing to:</w:t>
      </w:r>
    </w:p>
    <w:p w14:paraId="317BDDEF" w14:textId="0E77B6E2" w:rsidR="2ADC5369" w:rsidRDefault="00627623" w:rsidP="00E92218">
      <w:pPr>
        <w:spacing w:before="100" w:beforeAutospacing="1" w:after="100" w:afterAutospacing="1" w:line="240" w:lineRule="auto"/>
        <w:rPr>
          <w:rFonts w:ascii="Arial" w:eastAsia="Times New Roman" w:hAnsi="Arial" w:cs="Arial"/>
          <w:sz w:val="24"/>
          <w:szCs w:val="24"/>
          <w:lang w:eastAsia="en-GB"/>
        </w:rPr>
      </w:pPr>
      <w:r w:rsidRPr="2ADC5369">
        <w:rPr>
          <w:rFonts w:ascii="Arial" w:eastAsia="Times New Roman" w:hAnsi="Arial" w:cs="Arial"/>
          <w:sz w:val="24"/>
          <w:szCs w:val="24"/>
          <w:lang w:eastAsia="en-GB"/>
        </w:rPr>
        <w:t>Newington Housing Association</w:t>
      </w:r>
      <w:r>
        <w:br/>
      </w:r>
      <w:r w:rsidR="00E41C14" w:rsidRPr="2ADC5369">
        <w:rPr>
          <w:rFonts w:ascii="Arial" w:eastAsia="Times New Roman" w:hAnsi="Arial" w:cs="Arial"/>
          <w:sz w:val="24"/>
          <w:szCs w:val="24"/>
          <w:lang w:eastAsia="en-GB"/>
        </w:rPr>
        <w:t>300 Limestone Road</w:t>
      </w:r>
      <w:r>
        <w:br/>
      </w:r>
      <w:r w:rsidRPr="2ADC5369">
        <w:rPr>
          <w:rFonts w:ascii="Arial" w:eastAsia="Times New Roman" w:hAnsi="Arial" w:cs="Arial"/>
          <w:sz w:val="24"/>
          <w:szCs w:val="24"/>
          <w:lang w:eastAsia="en-GB"/>
        </w:rPr>
        <w:t>Belfast</w:t>
      </w:r>
      <w:r>
        <w:br/>
      </w:r>
      <w:r w:rsidRPr="2ADC5369">
        <w:rPr>
          <w:rFonts w:ascii="Arial" w:eastAsia="Times New Roman" w:hAnsi="Arial" w:cs="Arial"/>
          <w:sz w:val="24"/>
          <w:szCs w:val="24"/>
          <w:lang w:eastAsia="en-GB"/>
        </w:rPr>
        <w:t xml:space="preserve">BT15 </w:t>
      </w:r>
      <w:r w:rsidR="00E41C14" w:rsidRPr="2ADC5369">
        <w:rPr>
          <w:rFonts w:ascii="Arial" w:eastAsia="Times New Roman" w:hAnsi="Arial" w:cs="Arial"/>
          <w:sz w:val="24"/>
          <w:szCs w:val="24"/>
          <w:lang w:eastAsia="en-GB"/>
        </w:rPr>
        <w:t>3AR</w:t>
      </w:r>
    </w:p>
    <w:p w14:paraId="4DC37F16" w14:textId="77777777" w:rsidR="00627623" w:rsidRPr="00627623" w:rsidRDefault="00627623" w:rsidP="00627623">
      <w:pPr>
        <w:spacing w:before="100" w:beforeAutospacing="1" w:after="100" w:afterAutospacing="1" w:line="240" w:lineRule="auto"/>
        <w:rPr>
          <w:rFonts w:ascii="Arial" w:eastAsia="Times New Roman" w:hAnsi="Arial" w:cs="Arial"/>
          <w:sz w:val="24"/>
          <w:szCs w:val="24"/>
          <w:lang w:eastAsia="en-GB"/>
        </w:rPr>
      </w:pPr>
      <w:r w:rsidRPr="00627623">
        <w:rPr>
          <w:rFonts w:ascii="Arial" w:eastAsia="Times New Roman" w:hAnsi="Arial" w:cs="Arial"/>
          <w:sz w:val="24"/>
          <w:szCs w:val="24"/>
          <w:lang w:eastAsia="en-GB"/>
        </w:rPr>
        <w:t>This pack is also available in alternative formats upon request.</w:t>
      </w:r>
    </w:p>
    <w:p w14:paraId="5FEF5797" w14:textId="77777777" w:rsidR="00F30E81" w:rsidRDefault="00627623" w:rsidP="00627623">
      <w:pPr>
        <w:spacing w:before="100" w:beforeAutospacing="1" w:after="100" w:afterAutospacing="1" w:line="240" w:lineRule="auto"/>
        <w:rPr>
          <w:rFonts w:ascii="Arial" w:eastAsia="Times New Roman" w:hAnsi="Arial" w:cs="Arial"/>
          <w:sz w:val="24"/>
          <w:szCs w:val="24"/>
          <w:lang w:eastAsia="en-GB"/>
        </w:rPr>
      </w:pPr>
      <w:r w:rsidRPr="00627623">
        <w:rPr>
          <w:rFonts w:ascii="Arial" w:eastAsia="Times New Roman" w:hAnsi="Arial" w:cs="Arial"/>
          <w:sz w:val="24"/>
          <w:szCs w:val="24"/>
          <w:lang w:eastAsia="en-GB"/>
        </w:rPr>
        <w:t>Newington HA is an equal opportunities employer. We welcome applications from all suitably qualified persons.  We would particularly welcome applications from disabled persons as they are currently underrepresented within our workforce.</w:t>
      </w:r>
    </w:p>
    <w:p w14:paraId="7C002B92" w14:textId="64147622" w:rsidR="00C679C0" w:rsidRPr="00F30E81" w:rsidRDefault="00627623" w:rsidP="2ADC5369">
      <w:pPr>
        <w:spacing w:before="100" w:beforeAutospacing="1" w:after="100" w:afterAutospacing="1" w:line="240" w:lineRule="auto"/>
        <w:rPr>
          <w:rFonts w:ascii="Arial" w:eastAsia="Times New Roman" w:hAnsi="Arial" w:cs="Arial"/>
          <w:sz w:val="24"/>
          <w:szCs w:val="24"/>
          <w:lang w:eastAsia="en-GB"/>
        </w:rPr>
      </w:pPr>
      <w:r w:rsidRPr="2ADC5369">
        <w:rPr>
          <w:rFonts w:ascii="Arial" w:eastAsia="Times New Roman" w:hAnsi="Arial" w:cs="Arial"/>
          <w:b/>
          <w:bCs/>
          <w:sz w:val="24"/>
          <w:szCs w:val="24"/>
          <w:lang w:eastAsia="en-GB"/>
        </w:rPr>
        <w:t>Closing date for completed applications is 4</w:t>
      </w:r>
      <w:r w:rsidR="00E92218">
        <w:rPr>
          <w:rFonts w:ascii="Arial" w:eastAsia="Times New Roman" w:hAnsi="Arial" w:cs="Arial"/>
          <w:b/>
          <w:bCs/>
          <w:sz w:val="24"/>
          <w:szCs w:val="24"/>
          <w:lang w:eastAsia="en-GB"/>
        </w:rPr>
        <w:t>:00</w:t>
      </w:r>
      <w:r w:rsidRPr="2ADC5369">
        <w:rPr>
          <w:rFonts w:ascii="Arial" w:eastAsia="Times New Roman" w:hAnsi="Arial" w:cs="Arial"/>
          <w:b/>
          <w:bCs/>
          <w:sz w:val="24"/>
          <w:szCs w:val="24"/>
          <w:lang w:eastAsia="en-GB"/>
        </w:rPr>
        <w:t xml:space="preserve">pm </w:t>
      </w:r>
      <w:r w:rsidR="00E92218">
        <w:rPr>
          <w:rFonts w:ascii="Arial" w:eastAsia="Times New Roman" w:hAnsi="Arial" w:cs="Arial"/>
          <w:b/>
          <w:bCs/>
          <w:sz w:val="24"/>
          <w:szCs w:val="24"/>
          <w:lang w:eastAsia="en-GB"/>
        </w:rPr>
        <w:t xml:space="preserve">on </w:t>
      </w:r>
      <w:r w:rsidR="007218D0" w:rsidRPr="2ADC5369">
        <w:rPr>
          <w:rFonts w:ascii="Arial" w:eastAsia="Times New Roman" w:hAnsi="Arial" w:cs="Arial"/>
          <w:b/>
          <w:bCs/>
          <w:sz w:val="24"/>
          <w:szCs w:val="24"/>
          <w:lang w:eastAsia="en-GB"/>
        </w:rPr>
        <w:t>Fri</w:t>
      </w:r>
      <w:r w:rsidR="00E16883" w:rsidRPr="2ADC5369">
        <w:rPr>
          <w:rFonts w:ascii="Arial" w:eastAsia="Times New Roman" w:hAnsi="Arial" w:cs="Arial"/>
          <w:b/>
          <w:bCs/>
          <w:sz w:val="24"/>
          <w:szCs w:val="24"/>
          <w:lang w:eastAsia="en-GB"/>
        </w:rPr>
        <w:t>day 12</w:t>
      </w:r>
      <w:r w:rsidR="00E92218" w:rsidRPr="2ADC5369">
        <w:rPr>
          <w:rFonts w:ascii="Arial" w:eastAsia="Times New Roman" w:hAnsi="Arial" w:cs="Arial"/>
          <w:b/>
          <w:bCs/>
          <w:sz w:val="24"/>
          <w:szCs w:val="24"/>
          <w:vertAlign w:val="superscript"/>
          <w:lang w:eastAsia="en-GB"/>
        </w:rPr>
        <w:t>th</w:t>
      </w:r>
      <w:r w:rsidR="00E92218" w:rsidRPr="2ADC5369">
        <w:rPr>
          <w:rFonts w:ascii="Arial" w:eastAsia="Times New Roman" w:hAnsi="Arial" w:cs="Arial"/>
          <w:b/>
          <w:bCs/>
          <w:sz w:val="24"/>
          <w:szCs w:val="24"/>
          <w:lang w:eastAsia="en-GB"/>
        </w:rPr>
        <w:t xml:space="preserve"> August</w:t>
      </w:r>
      <w:r w:rsidR="00E16883" w:rsidRPr="2ADC5369">
        <w:rPr>
          <w:rFonts w:ascii="Arial" w:eastAsia="Times New Roman" w:hAnsi="Arial" w:cs="Arial"/>
          <w:b/>
          <w:bCs/>
          <w:sz w:val="24"/>
          <w:szCs w:val="24"/>
          <w:lang w:eastAsia="en-GB"/>
        </w:rPr>
        <w:t xml:space="preserve"> </w:t>
      </w:r>
      <w:r w:rsidR="004916D4" w:rsidRPr="2ADC5369">
        <w:rPr>
          <w:rFonts w:ascii="Arial" w:eastAsia="Times New Roman" w:hAnsi="Arial" w:cs="Arial"/>
          <w:b/>
          <w:bCs/>
          <w:sz w:val="24"/>
          <w:szCs w:val="24"/>
          <w:lang w:eastAsia="en-GB"/>
        </w:rPr>
        <w:t>20</w:t>
      </w:r>
      <w:r w:rsidR="00650CD4" w:rsidRPr="2ADC5369">
        <w:rPr>
          <w:rFonts w:ascii="Arial" w:eastAsia="Times New Roman" w:hAnsi="Arial" w:cs="Arial"/>
          <w:b/>
          <w:bCs/>
          <w:sz w:val="24"/>
          <w:szCs w:val="24"/>
          <w:lang w:eastAsia="en-GB"/>
        </w:rPr>
        <w:t>2</w:t>
      </w:r>
      <w:r w:rsidR="007218D0" w:rsidRPr="2ADC5369">
        <w:rPr>
          <w:rFonts w:ascii="Arial" w:eastAsia="Times New Roman" w:hAnsi="Arial" w:cs="Arial"/>
          <w:b/>
          <w:bCs/>
          <w:sz w:val="24"/>
          <w:szCs w:val="24"/>
          <w:lang w:eastAsia="en-GB"/>
        </w:rPr>
        <w:t>2.</w:t>
      </w:r>
    </w:p>
    <w:sectPr w:rsidR="00C679C0" w:rsidRPr="00F3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D77CD"/>
    <w:multiLevelType w:val="hybridMultilevel"/>
    <w:tmpl w:val="967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DBA"/>
    <w:multiLevelType w:val="hybridMultilevel"/>
    <w:tmpl w:val="59A47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347CD"/>
    <w:multiLevelType w:val="hybridMultilevel"/>
    <w:tmpl w:val="895899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709AC"/>
    <w:multiLevelType w:val="multilevel"/>
    <w:tmpl w:val="6F0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7C9D"/>
    <w:multiLevelType w:val="hybridMultilevel"/>
    <w:tmpl w:val="E37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52B3"/>
    <w:multiLevelType w:val="hybridMultilevel"/>
    <w:tmpl w:val="7C2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33343"/>
    <w:multiLevelType w:val="hybridMultilevel"/>
    <w:tmpl w:val="8828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54C66"/>
    <w:multiLevelType w:val="hybridMultilevel"/>
    <w:tmpl w:val="4D8C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D376A"/>
    <w:multiLevelType w:val="hybridMultilevel"/>
    <w:tmpl w:val="45D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67B9"/>
    <w:multiLevelType w:val="hybridMultilevel"/>
    <w:tmpl w:val="C19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8146A"/>
    <w:multiLevelType w:val="hybridMultilevel"/>
    <w:tmpl w:val="80A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54C73"/>
    <w:multiLevelType w:val="hybridMultilevel"/>
    <w:tmpl w:val="5AF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C19E3"/>
    <w:multiLevelType w:val="hybridMultilevel"/>
    <w:tmpl w:val="4A7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E720D"/>
    <w:multiLevelType w:val="multilevel"/>
    <w:tmpl w:val="69F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B10F2"/>
    <w:multiLevelType w:val="hybridMultilevel"/>
    <w:tmpl w:val="9C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F68EB"/>
    <w:multiLevelType w:val="hybridMultilevel"/>
    <w:tmpl w:val="83C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4213F"/>
    <w:multiLevelType w:val="multilevel"/>
    <w:tmpl w:val="454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87BFD"/>
    <w:multiLevelType w:val="hybridMultilevel"/>
    <w:tmpl w:val="DC400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53AC6"/>
    <w:multiLevelType w:val="hybridMultilevel"/>
    <w:tmpl w:val="0DF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75D8F"/>
    <w:multiLevelType w:val="hybridMultilevel"/>
    <w:tmpl w:val="14F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B7A1A"/>
    <w:multiLevelType w:val="hybridMultilevel"/>
    <w:tmpl w:val="06DA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2492"/>
    <w:multiLevelType w:val="hybridMultilevel"/>
    <w:tmpl w:val="AAA8757C"/>
    <w:lvl w:ilvl="0" w:tplc="1EBC6F7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C4CD9"/>
    <w:multiLevelType w:val="multilevel"/>
    <w:tmpl w:val="E894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975249">
    <w:abstractNumId w:val="17"/>
  </w:num>
  <w:num w:numId="2" w16cid:durableId="108205034">
    <w:abstractNumId w:val="4"/>
  </w:num>
  <w:num w:numId="3" w16cid:durableId="445664200">
    <w:abstractNumId w:val="23"/>
  </w:num>
  <w:num w:numId="4" w16cid:durableId="515071590">
    <w:abstractNumId w:val="14"/>
  </w:num>
  <w:num w:numId="5" w16cid:durableId="1465389511">
    <w:abstractNumId w:val="16"/>
  </w:num>
  <w:num w:numId="6" w16cid:durableId="1576697488">
    <w:abstractNumId w:val="2"/>
  </w:num>
  <w:num w:numId="7" w16cid:durableId="2090231635">
    <w:abstractNumId w:val="0"/>
  </w:num>
  <w:num w:numId="8" w16cid:durableId="1854416556">
    <w:abstractNumId w:val="12"/>
  </w:num>
  <w:num w:numId="9" w16cid:durableId="638000828">
    <w:abstractNumId w:val="19"/>
  </w:num>
  <w:num w:numId="10" w16cid:durableId="1370951726">
    <w:abstractNumId w:val="11"/>
  </w:num>
  <w:num w:numId="11" w16cid:durableId="1846357495">
    <w:abstractNumId w:val="10"/>
  </w:num>
  <w:num w:numId="12" w16cid:durableId="191921139">
    <w:abstractNumId w:val="18"/>
  </w:num>
  <w:num w:numId="13" w16cid:durableId="1238324109">
    <w:abstractNumId w:val="21"/>
  </w:num>
  <w:num w:numId="14" w16cid:durableId="354237180">
    <w:abstractNumId w:val="13"/>
  </w:num>
  <w:num w:numId="15" w16cid:durableId="561989055">
    <w:abstractNumId w:val="3"/>
  </w:num>
  <w:num w:numId="16" w16cid:durableId="124859913">
    <w:abstractNumId w:val="20"/>
  </w:num>
  <w:num w:numId="17" w16cid:durableId="1967546022">
    <w:abstractNumId w:val="6"/>
  </w:num>
  <w:num w:numId="18" w16cid:durableId="2011789215">
    <w:abstractNumId w:val="5"/>
  </w:num>
  <w:num w:numId="19" w16cid:durableId="982082814">
    <w:abstractNumId w:val="15"/>
  </w:num>
  <w:num w:numId="20" w16cid:durableId="871694684">
    <w:abstractNumId w:val="8"/>
  </w:num>
  <w:num w:numId="21" w16cid:durableId="1678343706">
    <w:abstractNumId w:val="9"/>
  </w:num>
  <w:num w:numId="22" w16cid:durableId="244193730">
    <w:abstractNumId w:val="22"/>
  </w:num>
  <w:num w:numId="23" w16cid:durableId="936136485">
    <w:abstractNumId w:val="7"/>
  </w:num>
  <w:num w:numId="24" w16cid:durableId="203256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9"/>
    <w:rsid w:val="000971FE"/>
    <w:rsid w:val="001908CE"/>
    <w:rsid w:val="001A1052"/>
    <w:rsid w:val="0031163A"/>
    <w:rsid w:val="003543F8"/>
    <w:rsid w:val="00381826"/>
    <w:rsid w:val="0040437A"/>
    <w:rsid w:val="004916D4"/>
    <w:rsid w:val="004B0B5A"/>
    <w:rsid w:val="004F7843"/>
    <w:rsid w:val="0059255F"/>
    <w:rsid w:val="005E518A"/>
    <w:rsid w:val="00627623"/>
    <w:rsid w:val="00650CD4"/>
    <w:rsid w:val="006C4A25"/>
    <w:rsid w:val="006F4DC9"/>
    <w:rsid w:val="007218D0"/>
    <w:rsid w:val="00731D97"/>
    <w:rsid w:val="00735FDB"/>
    <w:rsid w:val="00794E57"/>
    <w:rsid w:val="007E53C8"/>
    <w:rsid w:val="00802812"/>
    <w:rsid w:val="008644CC"/>
    <w:rsid w:val="008753A1"/>
    <w:rsid w:val="008E7535"/>
    <w:rsid w:val="00947EE9"/>
    <w:rsid w:val="0095557F"/>
    <w:rsid w:val="00955881"/>
    <w:rsid w:val="00A00B38"/>
    <w:rsid w:val="00B369C6"/>
    <w:rsid w:val="00C92C09"/>
    <w:rsid w:val="00C95648"/>
    <w:rsid w:val="00D04C62"/>
    <w:rsid w:val="00D262F8"/>
    <w:rsid w:val="00D455B5"/>
    <w:rsid w:val="00D519F2"/>
    <w:rsid w:val="00DC42B5"/>
    <w:rsid w:val="00E00F68"/>
    <w:rsid w:val="00E16883"/>
    <w:rsid w:val="00E41C14"/>
    <w:rsid w:val="00E92218"/>
    <w:rsid w:val="00ED7DE6"/>
    <w:rsid w:val="00EF271D"/>
    <w:rsid w:val="00F174BF"/>
    <w:rsid w:val="00F30E81"/>
    <w:rsid w:val="00F8439D"/>
    <w:rsid w:val="00FD156A"/>
    <w:rsid w:val="00FE0723"/>
    <w:rsid w:val="015D95E8"/>
    <w:rsid w:val="049536AA"/>
    <w:rsid w:val="07AFE5D1"/>
    <w:rsid w:val="0B7141A0"/>
    <w:rsid w:val="13AC82CD"/>
    <w:rsid w:val="1BF5368E"/>
    <w:rsid w:val="1C678FA6"/>
    <w:rsid w:val="1E036007"/>
    <w:rsid w:val="2140906F"/>
    <w:rsid w:val="22D14184"/>
    <w:rsid w:val="24783131"/>
    <w:rsid w:val="26140192"/>
    <w:rsid w:val="29C08B22"/>
    <w:rsid w:val="2ADC5369"/>
    <w:rsid w:val="2B5C5B83"/>
    <w:rsid w:val="34744ACA"/>
    <w:rsid w:val="389B00AD"/>
    <w:rsid w:val="3DEFDBAB"/>
    <w:rsid w:val="4D0101AB"/>
    <w:rsid w:val="4E9CD20C"/>
    <w:rsid w:val="58BB9D10"/>
    <w:rsid w:val="5AE519F5"/>
    <w:rsid w:val="60BB8FA9"/>
    <w:rsid w:val="6257600A"/>
    <w:rsid w:val="6984D190"/>
    <w:rsid w:val="6C020C89"/>
    <w:rsid w:val="712292FC"/>
    <w:rsid w:val="713F8497"/>
    <w:rsid w:val="72C73B96"/>
    <w:rsid w:val="741141BB"/>
    <w:rsid w:val="7FC1C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C7DB"/>
  <w15:docId w15:val="{389FD70A-4BEA-488F-AF8D-70CC98D6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6D4"/>
    <w:rPr>
      <w:color w:val="0000FF" w:themeColor="hyperlink"/>
      <w:u w:val="single"/>
    </w:rPr>
  </w:style>
  <w:style w:type="paragraph" w:styleId="ListParagraph">
    <w:name w:val="List Paragraph"/>
    <w:basedOn w:val="Normal"/>
    <w:uiPriority w:val="34"/>
    <w:qFormat/>
    <w:rsid w:val="00E16883"/>
    <w:pPr>
      <w:spacing w:after="0" w:line="240" w:lineRule="auto"/>
      <w:ind w:left="720"/>
      <w:contextualSpacing/>
    </w:pPr>
    <w:rPr>
      <w:sz w:val="24"/>
      <w:szCs w:val="24"/>
      <w:lang w:val="en-US"/>
    </w:rPr>
  </w:style>
  <w:style w:type="table" w:customStyle="1" w:styleId="TableGrid1">
    <w:name w:val="Table Grid1"/>
    <w:basedOn w:val="TableNormal"/>
    <w:next w:val="TableGrid"/>
    <w:uiPriority w:val="39"/>
    <w:rsid w:val="0095557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1052"/>
    <w:rPr>
      <w:color w:val="605E5C"/>
      <w:shd w:val="clear" w:color="auto" w:fill="E1DFDD"/>
    </w:rPr>
  </w:style>
  <w:style w:type="paragraph" w:styleId="Subtitle">
    <w:name w:val="Subtitle"/>
    <w:basedOn w:val="Normal"/>
    <w:link w:val="SubtitleChar"/>
    <w:qFormat/>
    <w:rsid w:val="00E41C14"/>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E41C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0138">
      <w:bodyDiv w:val="1"/>
      <w:marLeft w:val="0"/>
      <w:marRight w:val="0"/>
      <w:marTop w:val="0"/>
      <w:marBottom w:val="0"/>
      <w:divBdr>
        <w:top w:val="none" w:sz="0" w:space="0" w:color="auto"/>
        <w:left w:val="none" w:sz="0" w:space="0" w:color="auto"/>
        <w:bottom w:val="none" w:sz="0" w:space="0" w:color="auto"/>
        <w:right w:val="none" w:sz="0" w:space="0" w:color="auto"/>
      </w:divBdr>
      <w:divsChild>
        <w:div w:id="1878467160">
          <w:marLeft w:val="0"/>
          <w:marRight w:val="0"/>
          <w:marTop w:val="0"/>
          <w:marBottom w:val="0"/>
          <w:divBdr>
            <w:top w:val="none" w:sz="0" w:space="0" w:color="auto"/>
            <w:left w:val="none" w:sz="0" w:space="0" w:color="auto"/>
            <w:bottom w:val="none" w:sz="0" w:space="0" w:color="auto"/>
            <w:right w:val="none" w:sz="0" w:space="0" w:color="auto"/>
          </w:divBdr>
          <w:divsChild>
            <w:div w:id="911963027">
              <w:marLeft w:val="0"/>
              <w:marRight w:val="0"/>
              <w:marTop w:val="0"/>
              <w:marBottom w:val="0"/>
              <w:divBdr>
                <w:top w:val="none" w:sz="0" w:space="0" w:color="auto"/>
                <w:left w:val="none" w:sz="0" w:space="0" w:color="auto"/>
                <w:bottom w:val="none" w:sz="0" w:space="0" w:color="auto"/>
                <w:right w:val="none" w:sz="0" w:space="0" w:color="auto"/>
              </w:divBdr>
              <w:divsChild>
                <w:div w:id="1494371992">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795611185">
          <w:marLeft w:val="0"/>
          <w:marRight w:val="0"/>
          <w:marTop w:val="0"/>
          <w:marBottom w:val="0"/>
          <w:divBdr>
            <w:top w:val="none" w:sz="0" w:space="0" w:color="auto"/>
            <w:left w:val="none" w:sz="0" w:space="0" w:color="auto"/>
            <w:bottom w:val="none" w:sz="0" w:space="0" w:color="auto"/>
            <w:right w:val="none" w:sz="0" w:space="0" w:color="auto"/>
          </w:divBdr>
          <w:divsChild>
            <w:div w:id="5048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1599">
      <w:bodyDiv w:val="1"/>
      <w:marLeft w:val="0"/>
      <w:marRight w:val="0"/>
      <w:marTop w:val="0"/>
      <w:marBottom w:val="0"/>
      <w:divBdr>
        <w:top w:val="none" w:sz="0" w:space="0" w:color="auto"/>
        <w:left w:val="none" w:sz="0" w:space="0" w:color="auto"/>
        <w:bottom w:val="none" w:sz="0" w:space="0" w:color="auto"/>
        <w:right w:val="none" w:sz="0" w:space="0" w:color="auto"/>
      </w:divBdr>
      <w:divsChild>
        <w:div w:id="850874081">
          <w:marLeft w:val="0"/>
          <w:marRight w:val="0"/>
          <w:marTop w:val="0"/>
          <w:marBottom w:val="0"/>
          <w:divBdr>
            <w:top w:val="none" w:sz="0" w:space="0" w:color="auto"/>
            <w:left w:val="none" w:sz="0" w:space="0" w:color="auto"/>
            <w:bottom w:val="none" w:sz="0" w:space="0" w:color="auto"/>
            <w:right w:val="none" w:sz="0" w:space="0" w:color="auto"/>
          </w:divBdr>
          <w:divsChild>
            <w:div w:id="464859858">
              <w:marLeft w:val="0"/>
              <w:marRight w:val="0"/>
              <w:marTop w:val="0"/>
              <w:marBottom w:val="0"/>
              <w:divBdr>
                <w:top w:val="none" w:sz="0" w:space="0" w:color="auto"/>
                <w:left w:val="none" w:sz="0" w:space="0" w:color="auto"/>
                <w:bottom w:val="none" w:sz="0" w:space="0" w:color="auto"/>
                <w:right w:val="none" w:sz="0" w:space="0" w:color="auto"/>
              </w:divBdr>
              <w:divsChild>
                <w:div w:id="315495883">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47842724">
          <w:marLeft w:val="0"/>
          <w:marRight w:val="0"/>
          <w:marTop w:val="0"/>
          <w:marBottom w:val="0"/>
          <w:divBdr>
            <w:top w:val="none" w:sz="0" w:space="0" w:color="auto"/>
            <w:left w:val="none" w:sz="0" w:space="0" w:color="auto"/>
            <w:bottom w:val="none" w:sz="0" w:space="0" w:color="auto"/>
            <w:right w:val="none" w:sz="0" w:space="0" w:color="auto"/>
          </w:divBdr>
          <w:divsChild>
            <w:div w:id="5232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ingtonha.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5FC1918EF144FA145744131BF7835" ma:contentTypeVersion="12" ma:contentTypeDescription="Create a new document." ma:contentTypeScope="" ma:versionID="77273b14582f9d23e552a69c3259aa18">
  <xsd:schema xmlns:xsd="http://www.w3.org/2001/XMLSchema" xmlns:xs="http://www.w3.org/2001/XMLSchema" xmlns:p="http://schemas.microsoft.com/office/2006/metadata/properties" xmlns:ns3="660be3a4-6a55-44c0-b521-5b12e05d054b" xmlns:ns4="d801e8ce-2d4c-4ccd-86de-b49c7b9de8b9" targetNamespace="http://schemas.microsoft.com/office/2006/metadata/properties" ma:root="true" ma:fieldsID="bad138cd2629c3860b32202c621f3be1" ns3:_="" ns4:_="">
    <xsd:import namespace="660be3a4-6a55-44c0-b521-5b12e05d054b"/>
    <xsd:import namespace="d801e8ce-2d4c-4ccd-86de-b49c7b9de8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be3a4-6a55-44c0-b521-5b12e05d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1e8ce-2d4c-4ccd-86de-b49c7b9de8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71BFD-ED04-4641-A34B-6A5F113768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1DE7D-DC67-49CC-9B41-B12A477B1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be3a4-6a55-44c0-b521-5b12e05d054b"/>
    <ds:schemaRef ds:uri="d801e8ce-2d4c-4ccd-86de-b49c7b9d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1B853-6EA7-4CA5-950F-18600BBA6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Dugan</dc:creator>
  <cp:lastModifiedBy>Patrick Thompson</cp:lastModifiedBy>
  <cp:revision>2</cp:revision>
  <cp:lastPrinted>2019-04-18T08:54:00Z</cp:lastPrinted>
  <dcterms:created xsi:type="dcterms:W3CDTF">2022-07-19T22:49:00Z</dcterms:created>
  <dcterms:modified xsi:type="dcterms:W3CDTF">2022-07-19T22:49:00Z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0x01010052A5FC1918EF144FA145744131BF7835</vt:lpwstr>
  </property>
</Properties>
</file>